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B0762B">
        <w:rPr>
          <w:rFonts w:ascii="Times New Roman" w:hAnsi="Times New Roman" w:cs="Times New Roman"/>
          <w:sz w:val="28"/>
          <w:szCs w:val="28"/>
        </w:rPr>
        <w:t>ка 30 сессии  18.06</w:t>
      </w:r>
      <w:r w:rsidR="00091448">
        <w:rPr>
          <w:rFonts w:ascii="Times New Roman" w:hAnsi="Times New Roman" w:cs="Times New Roman"/>
          <w:sz w:val="28"/>
          <w:szCs w:val="28"/>
        </w:rPr>
        <w:t>.2018 г. В 16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427A" w:rsidRPr="007C5C57" w:rsidRDefault="00B0762B" w:rsidP="00B0762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Новошарапского сельсовета Ордынского района Новосибирской области за 2017 год</w:t>
      </w:r>
      <w:r w:rsidR="008933A8" w:rsidRPr="007C5C57">
        <w:rPr>
          <w:rFonts w:ascii="Times New Roman" w:hAnsi="Times New Roman" w:cs="Times New Roman"/>
          <w:sz w:val="28"/>
          <w:szCs w:val="28"/>
        </w:rPr>
        <w:t>.</w:t>
      </w:r>
    </w:p>
    <w:p w:rsidR="007C5C57" w:rsidRDefault="00B0762B" w:rsidP="00B0762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2018 год и плановый период 2019 и 2020 годов»</w:t>
      </w:r>
    </w:p>
    <w:p w:rsidR="007C5C57" w:rsidRDefault="00B0762B" w:rsidP="00B0762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Новошарапского сельсовета Ордынского района Новосибирской области №58 от 06.03.2017г. «О положении «Об оплате труда в органах местного самоуправления</w:t>
      </w:r>
      <w:r w:rsidRPr="00B0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 »</w:t>
      </w:r>
    </w:p>
    <w:p w:rsidR="007C5C57" w:rsidRDefault="00B0762B" w:rsidP="00C853C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№78 «Об определении налоговых ставок, порядка и сроков уплаты земельного налога на 2018 год»</w:t>
      </w:r>
    </w:p>
    <w:p w:rsidR="00AD6AC7" w:rsidRDefault="00C853C3" w:rsidP="00C853C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№77 «Об установлении на территории Новошарапского сельсовета Ордынского района Новосибирской области налога на имущества физических лиц в 2018 году»</w:t>
      </w:r>
    </w:p>
    <w:p w:rsidR="00C853C3" w:rsidRDefault="00C853C3" w:rsidP="00C853C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21 сессии Совета депутатов Новошарапского сельсовета Ордынского района Новосибирской области от 23.07.2007г. №21-1 «О положении, о публичных слушаниях в Новошарапском сельсовете»</w:t>
      </w:r>
    </w:p>
    <w:p w:rsidR="00C853C3" w:rsidRDefault="00C853C3" w:rsidP="00C853C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проекта решения о внесении изменений в Устав Новошарапского сельсовета Ордынского района Новосибирской области </w:t>
      </w:r>
    </w:p>
    <w:p w:rsidR="00C853C3" w:rsidRPr="00C853C3" w:rsidRDefault="00C853C3" w:rsidP="00C853C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3C3">
        <w:rPr>
          <w:rFonts w:ascii="Times New Roman" w:hAnsi="Times New Roman" w:cs="Times New Roman"/>
          <w:sz w:val="28"/>
          <w:szCs w:val="28"/>
        </w:rPr>
        <w:t>О внесении изменений в Решение 24 сессии Совета депутатов Новошарапского сельсовета Ордынского района Новосибирской области от 15.11.2007 № 24-5 «О регламенте Совета депутатов»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3C3" w:rsidRPr="007C5C57" w:rsidRDefault="00C853C3" w:rsidP="00C853C3">
      <w:pPr>
        <w:pStyle w:val="a3"/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</w:p>
    <w:p w:rsidR="00575C16" w:rsidRDefault="00575C16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1847B5"/>
    <w:rsid w:val="00217498"/>
    <w:rsid w:val="0039614B"/>
    <w:rsid w:val="003F427A"/>
    <w:rsid w:val="00413D91"/>
    <w:rsid w:val="0041741B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676DE"/>
    <w:rsid w:val="007A04C4"/>
    <w:rsid w:val="007A7EE1"/>
    <w:rsid w:val="007C5C57"/>
    <w:rsid w:val="008933A8"/>
    <w:rsid w:val="008B4C37"/>
    <w:rsid w:val="00905283"/>
    <w:rsid w:val="009C6B11"/>
    <w:rsid w:val="00A56B33"/>
    <w:rsid w:val="00AD6AC7"/>
    <w:rsid w:val="00B0762B"/>
    <w:rsid w:val="00B331F5"/>
    <w:rsid w:val="00C25BE8"/>
    <w:rsid w:val="00C2773C"/>
    <w:rsid w:val="00C853C3"/>
    <w:rsid w:val="00CE4C4E"/>
    <w:rsid w:val="00DD58F3"/>
    <w:rsid w:val="00DD6996"/>
    <w:rsid w:val="00EA32B3"/>
    <w:rsid w:val="00ED5621"/>
    <w:rsid w:val="00F01BC9"/>
    <w:rsid w:val="00F4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2018-06-15T05:37:00Z</cp:lastPrinted>
  <dcterms:created xsi:type="dcterms:W3CDTF">2017-06-16T06:51:00Z</dcterms:created>
  <dcterms:modified xsi:type="dcterms:W3CDTF">2018-06-15T05:45:00Z</dcterms:modified>
</cp:coreProperties>
</file>